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2EDF" w14:textId="77777777" w:rsidR="00273269" w:rsidRPr="00273269" w:rsidRDefault="00D44917" w:rsidP="00273269">
      <w:pPr>
        <w:rPr>
          <w:sz w:val="18"/>
          <w:szCs w:val="18"/>
        </w:rPr>
      </w:pPr>
      <w:bookmarkStart w:id="0" w:name="_Hlk177044585"/>
      <w:r w:rsidRPr="00273269">
        <w:rPr>
          <w:rFonts w:ascii="Arial" w:hAnsi="Arial" w:cs="Arial"/>
          <w:sz w:val="18"/>
          <w:szCs w:val="18"/>
        </w:rPr>
        <w:t xml:space="preserve">All </w:t>
      </w:r>
      <w:r w:rsidR="00273269" w:rsidRPr="00273269">
        <w:rPr>
          <w:rFonts w:ascii="Arial" w:hAnsi="Arial" w:cs="Arial"/>
          <w:sz w:val="18"/>
          <w:szCs w:val="18"/>
        </w:rPr>
        <w:t xml:space="preserve">costs and </w:t>
      </w:r>
      <w:r w:rsidRPr="00273269">
        <w:rPr>
          <w:rFonts w:ascii="Arial" w:hAnsi="Arial" w:cs="Arial"/>
          <w:sz w:val="18"/>
          <w:szCs w:val="18"/>
        </w:rPr>
        <w:t xml:space="preserve">expenses associated with </w:t>
      </w:r>
      <w:r w:rsidR="00273269" w:rsidRPr="00273269">
        <w:rPr>
          <w:rFonts w:ascii="Arial" w:hAnsi="Arial" w:cs="Arial"/>
          <w:sz w:val="18"/>
          <w:szCs w:val="18"/>
        </w:rPr>
        <w:t>the Non-Custody and Behavioral Health Staffing Analysis</w:t>
      </w:r>
      <w:r w:rsidRPr="00273269">
        <w:rPr>
          <w:rFonts w:ascii="Arial" w:hAnsi="Arial" w:cs="Arial"/>
          <w:sz w:val="18"/>
          <w:szCs w:val="18"/>
        </w:rPr>
        <w:t xml:space="preserve"> must be bid as all-inclusive. No other costs shall be billed</w:t>
      </w:r>
      <w:r w:rsidR="006A185A" w:rsidRPr="00273269">
        <w:rPr>
          <w:rFonts w:ascii="Arial" w:hAnsi="Arial" w:cs="Arial"/>
          <w:sz w:val="18"/>
          <w:szCs w:val="18"/>
        </w:rPr>
        <w:t>.</w:t>
      </w:r>
    </w:p>
    <w:p w14:paraId="3A593122" w14:textId="3AA0E9BF" w:rsidR="00AC3BF7" w:rsidRPr="00273269" w:rsidRDefault="00D44917" w:rsidP="00273269">
      <w:pPr>
        <w:rPr>
          <w:rFonts w:ascii="Arial" w:hAnsi="Arial" w:cs="Arial"/>
          <w:sz w:val="18"/>
          <w:szCs w:val="18"/>
        </w:rPr>
      </w:pPr>
      <w:r w:rsidRPr="00273269">
        <w:rPr>
          <w:rFonts w:ascii="Arial" w:hAnsi="Arial" w:cs="Arial"/>
          <w:sz w:val="18"/>
          <w:szCs w:val="18"/>
        </w:rPr>
        <w:t>Bidder shall</w:t>
      </w:r>
      <w:r w:rsidR="00273269" w:rsidRPr="00273269">
        <w:rPr>
          <w:rFonts w:ascii="Arial" w:hAnsi="Arial" w:cs="Arial"/>
          <w:sz w:val="18"/>
          <w:szCs w:val="18"/>
        </w:rPr>
        <w:t xml:space="preserve"> provide a milestone, deliverable timeline, and payment schedule for the Non-Custody and Behavioral Health Staffing Analysis.</w:t>
      </w:r>
      <w:r w:rsidR="00A45D39">
        <w:rPr>
          <w:rFonts w:ascii="Arial" w:hAnsi="Arial" w:cs="Arial"/>
          <w:sz w:val="18"/>
          <w:szCs w:val="18"/>
        </w:rPr>
        <w:t xml:space="preserve"> Bidder may add additional lines to table and/or propose additional milestones. </w:t>
      </w:r>
    </w:p>
    <w:bookmarkEnd w:id="0"/>
    <w:p w14:paraId="2EF1DCD1" w14:textId="5D781AA4" w:rsidR="00AC3BF7" w:rsidRDefault="00AC3BF7" w:rsidP="00273269">
      <w:pPr>
        <w:pStyle w:val="ListParagraph"/>
        <w:tabs>
          <w:tab w:val="left" w:pos="540"/>
        </w:tabs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2950" w:type="dxa"/>
        <w:tblLook w:val="04A0" w:firstRow="1" w:lastRow="0" w:firstColumn="1" w:lastColumn="0" w:noHBand="0" w:noVBand="1"/>
      </w:tblPr>
      <w:tblGrid>
        <w:gridCol w:w="355"/>
        <w:gridCol w:w="6988"/>
        <w:gridCol w:w="5607"/>
      </w:tblGrid>
      <w:tr w:rsidR="00E12DF0" w:rsidRPr="00273269" w14:paraId="04EC47A4" w14:textId="77777777" w:rsidTr="005503D3">
        <w:trPr>
          <w:trHeight w:val="467"/>
        </w:trPr>
        <w:tc>
          <w:tcPr>
            <w:tcW w:w="12950" w:type="dxa"/>
            <w:gridSpan w:val="3"/>
          </w:tcPr>
          <w:p w14:paraId="53E21479" w14:textId="6D47BF21" w:rsidR="00E12DF0" w:rsidRPr="00273269" w:rsidRDefault="00E12DF0" w:rsidP="00273269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bookmarkStart w:id="1" w:name="_Hlk189653387"/>
            <w:r w:rsidRPr="00273269">
              <w:rPr>
                <w:rFonts w:ascii="Arial" w:eastAsia="Aptos" w:hAnsi="Arial" w:cs="Arial"/>
                <w:b/>
                <w:bCs/>
                <w:sz w:val="18"/>
                <w:szCs w:val="18"/>
              </w:rPr>
              <w:t>Non-Custody &amp; Behavioral Health Staffing Analysis Milestone</w:t>
            </w: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 &amp; </w:t>
            </w:r>
            <w:r w:rsidRPr="00273269">
              <w:rPr>
                <w:rFonts w:ascii="Arial" w:eastAsia="Aptos" w:hAnsi="Arial" w:cs="Arial"/>
                <w:b/>
                <w:bCs/>
                <w:sz w:val="18"/>
                <w:szCs w:val="18"/>
              </w:rPr>
              <w:t>Deliverable Timeline</w:t>
            </w:r>
          </w:p>
          <w:p w14:paraId="233842B8" w14:textId="77777777" w:rsidR="00E12DF0" w:rsidRPr="00273269" w:rsidRDefault="00E12DF0" w:rsidP="00273269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</w:p>
          <w:p w14:paraId="406461BD" w14:textId="77777777" w:rsidR="00E12DF0" w:rsidRPr="00273269" w:rsidRDefault="00E12DF0" w:rsidP="00273269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b/>
                <w:bCs/>
                <w:sz w:val="18"/>
                <w:szCs w:val="18"/>
              </w:rPr>
              <w:t>Final Report(s) and Remediation are to be completed within 20 weeks of contract start date.</w:t>
            </w:r>
          </w:p>
          <w:p w14:paraId="660661C8" w14:textId="77777777" w:rsidR="00E12DF0" w:rsidRPr="00273269" w:rsidRDefault="00E12DF0" w:rsidP="00273269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</w:p>
          <w:p w14:paraId="1DE2127F" w14:textId="77777777" w:rsidR="00E12DF0" w:rsidRPr="00273269" w:rsidRDefault="00E12DF0" w:rsidP="00273269">
            <w:pPr>
              <w:jc w:val="center"/>
              <w:rPr>
                <w:rFonts w:ascii="Arial" w:eastAsia="Aptos" w:hAnsi="Arial" w:cs="Arial"/>
                <w:i/>
                <w:iCs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i/>
                <w:iCs/>
                <w:sz w:val="18"/>
                <w:szCs w:val="18"/>
              </w:rPr>
              <w:t>Responses that project timelines beyond that range do not meet mandatory requirements and may not be considered for evaluation.</w:t>
            </w:r>
          </w:p>
        </w:tc>
      </w:tr>
      <w:tr w:rsidR="00E12DF0" w:rsidRPr="00273269" w14:paraId="6136A8BF" w14:textId="77777777" w:rsidTr="00772C15">
        <w:tc>
          <w:tcPr>
            <w:tcW w:w="7343" w:type="dxa"/>
            <w:gridSpan w:val="2"/>
          </w:tcPr>
          <w:p w14:paraId="77850636" w14:textId="7C0DB376" w:rsidR="00E12DF0" w:rsidRPr="00273269" w:rsidRDefault="00E12DF0" w:rsidP="00273269">
            <w:pPr>
              <w:jc w:val="center"/>
              <w:rPr>
                <w:rFonts w:ascii="Arial" w:eastAsia="Aptos" w:hAnsi="Arial" w:cs="Arial"/>
                <w:b/>
                <w:bCs/>
                <w:i/>
                <w:iCs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b/>
                <w:bCs/>
                <w:i/>
                <w:iCs/>
                <w:sz w:val="18"/>
                <w:szCs w:val="18"/>
              </w:rPr>
              <w:t>Milestone/Deliverable</w:t>
            </w:r>
          </w:p>
        </w:tc>
        <w:tc>
          <w:tcPr>
            <w:tcW w:w="5607" w:type="dxa"/>
          </w:tcPr>
          <w:p w14:paraId="388E942E" w14:textId="77777777" w:rsidR="00E12DF0" w:rsidRPr="00273269" w:rsidRDefault="00E12DF0" w:rsidP="00273269">
            <w:pPr>
              <w:jc w:val="center"/>
              <w:rPr>
                <w:rFonts w:ascii="Arial" w:eastAsia="Aptos" w:hAnsi="Arial" w:cs="Arial"/>
                <w:b/>
                <w:bCs/>
                <w:i/>
                <w:iCs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b/>
                <w:bCs/>
                <w:i/>
                <w:iCs/>
                <w:sz w:val="18"/>
                <w:szCs w:val="18"/>
              </w:rPr>
              <w:t>Timeline</w:t>
            </w:r>
            <w:r>
              <w:rPr>
                <w:rFonts w:ascii="Arial" w:eastAsia="Aptos" w:hAnsi="Arial" w:cs="Arial"/>
                <w:b/>
                <w:bCs/>
                <w:i/>
                <w:iCs/>
                <w:sz w:val="18"/>
                <w:szCs w:val="18"/>
              </w:rPr>
              <w:t xml:space="preserve"> (Business Days)</w:t>
            </w:r>
          </w:p>
          <w:p w14:paraId="73769265" w14:textId="09EAFEE1" w:rsidR="00E12DF0" w:rsidRPr="00273269" w:rsidRDefault="00E12DF0" w:rsidP="00273269">
            <w:pPr>
              <w:jc w:val="center"/>
              <w:rPr>
                <w:rFonts w:ascii="Arial" w:eastAsia="Aptos" w:hAnsi="Arial" w:cs="Arial"/>
                <w:i/>
                <w:iCs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i/>
                <w:iCs/>
                <w:sz w:val="18"/>
                <w:szCs w:val="18"/>
              </w:rPr>
              <w:t xml:space="preserve"> Insert Target Start </w:t>
            </w:r>
            <w:r>
              <w:rPr>
                <w:rFonts w:ascii="Arial" w:eastAsia="Aptos" w:hAnsi="Arial" w:cs="Arial"/>
                <w:i/>
                <w:iCs/>
                <w:sz w:val="18"/>
                <w:szCs w:val="18"/>
              </w:rPr>
              <w:t>Days and/or Days to Completion. Timeline to begin at Contract Start Date</w:t>
            </w:r>
            <w:r w:rsidRPr="00273269">
              <w:rPr>
                <w:rFonts w:ascii="Arial" w:eastAsia="Aptos" w:hAnsi="Arial" w:cs="Arial"/>
                <w:i/>
                <w:iCs/>
                <w:sz w:val="18"/>
                <w:szCs w:val="18"/>
              </w:rPr>
              <w:t xml:space="preserve"> Contract Start Date (</w:t>
            </w:r>
            <w:r w:rsidR="00793011">
              <w:rPr>
                <w:rFonts w:ascii="Arial" w:eastAsia="Aptos" w:hAnsi="Arial" w:cs="Arial"/>
                <w:i/>
                <w:iCs/>
                <w:sz w:val="18"/>
                <w:szCs w:val="18"/>
              </w:rPr>
              <w:t>complete timeline by filling in number of business days</w:t>
            </w:r>
            <w:r w:rsidRPr="00273269">
              <w:rPr>
                <w:rFonts w:ascii="Arial" w:eastAsia="Aptos" w:hAnsi="Arial" w:cs="Arial"/>
                <w:i/>
                <w:iCs/>
                <w:sz w:val="18"/>
                <w:szCs w:val="18"/>
              </w:rPr>
              <w:t xml:space="preserve"> “within 10 business days, etc.)</w:t>
            </w:r>
          </w:p>
          <w:p w14:paraId="3FB6C1D4" w14:textId="50D76CD2" w:rsidR="00E12DF0" w:rsidRPr="00273269" w:rsidRDefault="00E12DF0" w:rsidP="00273269">
            <w:pPr>
              <w:jc w:val="center"/>
              <w:rPr>
                <w:rFonts w:ascii="Arial" w:eastAsia="Aptos" w:hAnsi="Arial" w:cs="Arial"/>
                <w:i/>
                <w:iCs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12DF0" w:rsidRPr="00273269" w14:paraId="5A424265" w14:textId="77777777" w:rsidTr="009E0B36">
        <w:trPr>
          <w:trHeight w:val="404"/>
        </w:trPr>
        <w:tc>
          <w:tcPr>
            <w:tcW w:w="355" w:type="dxa"/>
          </w:tcPr>
          <w:p w14:paraId="42B6F0BF" w14:textId="7A4FADCA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1</w:t>
            </w:r>
          </w:p>
        </w:tc>
        <w:tc>
          <w:tcPr>
            <w:tcW w:w="6988" w:type="dxa"/>
          </w:tcPr>
          <w:p w14:paraId="08F49336" w14:textId="11D8BC27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>Kick-Off Meeting/Interviews</w:t>
            </w:r>
          </w:p>
        </w:tc>
        <w:tc>
          <w:tcPr>
            <w:tcW w:w="5607" w:type="dxa"/>
          </w:tcPr>
          <w:p w14:paraId="4F7F1B2C" w14:textId="77777777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</w:p>
        </w:tc>
      </w:tr>
      <w:tr w:rsidR="00E12DF0" w:rsidRPr="00273269" w14:paraId="4F91CAB5" w14:textId="77777777" w:rsidTr="00BF1026">
        <w:trPr>
          <w:trHeight w:val="377"/>
        </w:trPr>
        <w:tc>
          <w:tcPr>
            <w:tcW w:w="355" w:type="dxa"/>
          </w:tcPr>
          <w:p w14:paraId="1FD83FCD" w14:textId="65D25193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2</w:t>
            </w:r>
          </w:p>
        </w:tc>
        <w:tc>
          <w:tcPr>
            <w:tcW w:w="6988" w:type="dxa"/>
          </w:tcPr>
          <w:p w14:paraId="3AFA0D9C" w14:textId="7F3E9B49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>Interviews</w:t>
            </w:r>
          </w:p>
        </w:tc>
        <w:tc>
          <w:tcPr>
            <w:tcW w:w="5607" w:type="dxa"/>
          </w:tcPr>
          <w:p w14:paraId="7348EBFA" w14:textId="77777777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</w:p>
        </w:tc>
      </w:tr>
      <w:tr w:rsidR="00E12DF0" w:rsidRPr="00273269" w14:paraId="2E616AE1" w14:textId="77777777" w:rsidTr="007B5698">
        <w:trPr>
          <w:trHeight w:val="449"/>
        </w:trPr>
        <w:tc>
          <w:tcPr>
            <w:tcW w:w="355" w:type="dxa"/>
          </w:tcPr>
          <w:p w14:paraId="13F79405" w14:textId="67C104DA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3</w:t>
            </w:r>
          </w:p>
        </w:tc>
        <w:tc>
          <w:tcPr>
            <w:tcW w:w="6988" w:type="dxa"/>
          </w:tcPr>
          <w:p w14:paraId="271A6962" w14:textId="46144DC0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>Data Collection/Gap Analysis</w:t>
            </w:r>
          </w:p>
        </w:tc>
        <w:tc>
          <w:tcPr>
            <w:tcW w:w="5607" w:type="dxa"/>
          </w:tcPr>
          <w:p w14:paraId="1029CB1A" w14:textId="77777777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</w:p>
        </w:tc>
      </w:tr>
      <w:tr w:rsidR="00E12DF0" w:rsidRPr="00273269" w14:paraId="2BE2455F" w14:textId="77777777" w:rsidTr="00D51311">
        <w:trPr>
          <w:trHeight w:val="485"/>
        </w:trPr>
        <w:tc>
          <w:tcPr>
            <w:tcW w:w="355" w:type="dxa"/>
          </w:tcPr>
          <w:p w14:paraId="53C49B1A" w14:textId="22FCDB42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4</w:t>
            </w:r>
          </w:p>
        </w:tc>
        <w:tc>
          <w:tcPr>
            <w:tcW w:w="6988" w:type="dxa"/>
          </w:tcPr>
          <w:p w14:paraId="6A4E09AF" w14:textId="1BF6526B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 xml:space="preserve">First Status Update to NDCS Administration </w:t>
            </w:r>
          </w:p>
          <w:p w14:paraId="14B39683" w14:textId="5D909563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</w:p>
        </w:tc>
        <w:tc>
          <w:tcPr>
            <w:tcW w:w="5607" w:type="dxa"/>
          </w:tcPr>
          <w:p w14:paraId="0583C9D3" w14:textId="27CFFECB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 xml:space="preserve"> </w:t>
            </w:r>
          </w:p>
        </w:tc>
      </w:tr>
      <w:tr w:rsidR="00E12DF0" w:rsidRPr="00273269" w14:paraId="6EE45542" w14:textId="77777777" w:rsidTr="000158E8">
        <w:trPr>
          <w:trHeight w:val="404"/>
        </w:trPr>
        <w:tc>
          <w:tcPr>
            <w:tcW w:w="355" w:type="dxa"/>
          </w:tcPr>
          <w:p w14:paraId="7DE95177" w14:textId="7A623BBB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5</w:t>
            </w:r>
          </w:p>
        </w:tc>
        <w:tc>
          <w:tcPr>
            <w:tcW w:w="6988" w:type="dxa"/>
          </w:tcPr>
          <w:p w14:paraId="228C1D50" w14:textId="387F122E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>Second Status Update to NDCS Administration</w:t>
            </w:r>
          </w:p>
        </w:tc>
        <w:tc>
          <w:tcPr>
            <w:tcW w:w="5607" w:type="dxa"/>
          </w:tcPr>
          <w:p w14:paraId="54377730" w14:textId="77777777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</w:p>
        </w:tc>
      </w:tr>
      <w:tr w:rsidR="00E12DF0" w:rsidRPr="00273269" w14:paraId="1F8D553F" w14:textId="77777777" w:rsidTr="00521044">
        <w:trPr>
          <w:trHeight w:val="341"/>
        </w:trPr>
        <w:tc>
          <w:tcPr>
            <w:tcW w:w="355" w:type="dxa"/>
          </w:tcPr>
          <w:p w14:paraId="117CD5A6" w14:textId="03F1B934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6</w:t>
            </w:r>
          </w:p>
        </w:tc>
        <w:tc>
          <w:tcPr>
            <w:tcW w:w="6988" w:type="dxa"/>
          </w:tcPr>
          <w:p w14:paraId="48A7C999" w14:textId="7AE72B80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 xml:space="preserve">Third Status Update to NDCS Administration </w:t>
            </w:r>
          </w:p>
        </w:tc>
        <w:tc>
          <w:tcPr>
            <w:tcW w:w="5607" w:type="dxa"/>
          </w:tcPr>
          <w:p w14:paraId="2BB37B48" w14:textId="77777777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</w:p>
        </w:tc>
      </w:tr>
      <w:tr w:rsidR="00E12DF0" w:rsidRPr="00273269" w14:paraId="4D52E6F3" w14:textId="77777777" w:rsidTr="009A1C47">
        <w:tc>
          <w:tcPr>
            <w:tcW w:w="355" w:type="dxa"/>
          </w:tcPr>
          <w:p w14:paraId="5B26AB7B" w14:textId="3B1E5212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7</w:t>
            </w:r>
          </w:p>
        </w:tc>
        <w:tc>
          <w:tcPr>
            <w:tcW w:w="6988" w:type="dxa"/>
          </w:tcPr>
          <w:p w14:paraId="0C0C0E6F" w14:textId="7D1CF66D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>Each Analysis (Non-Custody and Behavioral Health) submission to NDCS, including formal presentation to NDCS administration</w:t>
            </w:r>
          </w:p>
        </w:tc>
        <w:tc>
          <w:tcPr>
            <w:tcW w:w="5607" w:type="dxa"/>
          </w:tcPr>
          <w:p w14:paraId="1BE578AB" w14:textId="77777777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</w:p>
        </w:tc>
      </w:tr>
      <w:tr w:rsidR="00E12DF0" w:rsidRPr="00273269" w14:paraId="1A7D1832" w14:textId="77777777" w:rsidTr="00793011">
        <w:trPr>
          <w:trHeight w:val="431"/>
        </w:trPr>
        <w:tc>
          <w:tcPr>
            <w:tcW w:w="355" w:type="dxa"/>
          </w:tcPr>
          <w:p w14:paraId="506127F7" w14:textId="3D2F8458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8</w:t>
            </w:r>
          </w:p>
        </w:tc>
        <w:tc>
          <w:tcPr>
            <w:tcW w:w="6988" w:type="dxa"/>
          </w:tcPr>
          <w:p w14:paraId="0072E647" w14:textId="758D7F7F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>Remediation or Clarification Requests Completed (if necessary)</w:t>
            </w:r>
          </w:p>
        </w:tc>
        <w:tc>
          <w:tcPr>
            <w:tcW w:w="5607" w:type="dxa"/>
          </w:tcPr>
          <w:p w14:paraId="2F7AF105" w14:textId="0CA0DB31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273269">
              <w:rPr>
                <w:rFonts w:ascii="Arial" w:eastAsia="Aptos" w:hAnsi="Arial" w:cs="Arial"/>
                <w:sz w:val="18"/>
                <w:szCs w:val="18"/>
              </w:rPr>
              <w:t>Within ten (10) business days of notice to Contractor</w:t>
            </w:r>
            <w:r w:rsidR="00793011">
              <w:rPr>
                <w:rFonts w:ascii="Arial" w:eastAsia="Aptos" w:hAnsi="Arial" w:cs="Arial"/>
                <w:sz w:val="18"/>
                <w:szCs w:val="18"/>
              </w:rPr>
              <w:t xml:space="preserve"> (NDCS Note)</w:t>
            </w:r>
          </w:p>
        </w:tc>
      </w:tr>
      <w:tr w:rsidR="00E12DF0" w:rsidRPr="00273269" w14:paraId="04CC17A4" w14:textId="77777777" w:rsidTr="00B13F30">
        <w:trPr>
          <w:trHeight w:val="485"/>
        </w:trPr>
        <w:tc>
          <w:tcPr>
            <w:tcW w:w="355" w:type="dxa"/>
          </w:tcPr>
          <w:p w14:paraId="55ACF1D8" w14:textId="285B026A" w:rsidR="00E12DF0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9</w:t>
            </w:r>
          </w:p>
        </w:tc>
        <w:tc>
          <w:tcPr>
            <w:tcW w:w="6988" w:type="dxa"/>
          </w:tcPr>
          <w:p w14:paraId="4C1605AA" w14:textId="3A47203F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Final Acceptance</w:t>
            </w:r>
          </w:p>
        </w:tc>
        <w:tc>
          <w:tcPr>
            <w:tcW w:w="5607" w:type="dxa"/>
          </w:tcPr>
          <w:p w14:paraId="60C1C5BF" w14:textId="77777777" w:rsidR="00E12DF0" w:rsidRPr="00273269" w:rsidRDefault="00E12DF0" w:rsidP="00273269">
            <w:pPr>
              <w:rPr>
                <w:rFonts w:ascii="Arial" w:eastAsia="Aptos" w:hAnsi="Arial" w:cs="Arial"/>
                <w:sz w:val="18"/>
                <w:szCs w:val="18"/>
              </w:rPr>
            </w:pPr>
          </w:p>
        </w:tc>
      </w:tr>
      <w:bookmarkEnd w:id="1"/>
    </w:tbl>
    <w:p w14:paraId="4F8118A8" w14:textId="77777777" w:rsidR="00273269" w:rsidRDefault="00273269" w:rsidP="00273269">
      <w:pPr>
        <w:pStyle w:val="ListParagraph"/>
        <w:tabs>
          <w:tab w:val="left" w:pos="540"/>
        </w:tabs>
        <w:ind w:left="1440"/>
        <w:rPr>
          <w:rFonts w:ascii="Arial" w:hAnsi="Arial" w:cs="Arial"/>
          <w:sz w:val="18"/>
          <w:szCs w:val="18"/>
        </w:rPr>
      </w:pPr>
    </w:p>
    <w:p w14:paraId="2652DC28" w14:textId="77777777" w:rsidR="00E12DF0" w:rsidRDefault="00E12DF0" w:rsidP="00273269">
      <w:pPr>
        <w:pStyle w:val="ListParagraph"/>
        <w:tabs>
          <w:tab w:val="left" w:pos="540"/>
        </w:tabs>
        <w:ind w:left="1440"/>
        <w:rPr>
          <w:rFonts w:ascii="Arial" w:hAnsi="Arial" w:cs="Arial"/>
          <w:sz w:val="18"/>
          <w:szCs w:val="18"/>
        </w:rPr>
      </w:pPr>
    </w:p>
    <w:p w14:paraId="69955014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123759FC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23B91530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sectPr w:rsidR="00E12DF0" w:rsidSect="00503119">
      <w:headerReference w:type="default" r:id="rId8"/>
      <w:footerReference w:type="default" r:id="rId9"/>
      <w:pgSz w:w="15840" w:h="12240" w:orient="landscape"/>
      <w:pgMar w:top="1440" w:right="144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9EA6" w14:textId="77777777" w:rsidR="002B2543" w:rsidRDefault="002B2543" w:rsidP="006B1B4E">
      <w:pPr>
        <w:spacing w:after="0" w:line="240" w:lineRule="auto"/>
      </w:pPr>
      <w:r>
        <w:separator/>
      </w:r>
    </w:p>
  </w:endnote>
  <w:endnote w:type="continuationSeparator" w:id="0">
    <w:p w14:paraId="2D052170" w14:textId="77777777" w:rsidR="002B2543" w:rsidRDefault="002B2543" w:rsidP="006B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2702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8736AF" w14:textId="3D03424F" w:rsidR="003E236E" w:rsidRDefault="003E23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CCC356" w14:textId="77777777" w:rsidR="003E236E" w:rsidRDefault="003E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C4A0" w14:textId="77777777" w:rsidR="002B2543" w:rsidRDefault="002B2543" w:rsidP="006B1B4E">
      <w:pPr>
        <w:spacing w:after="0" w:line="240" w:lineRule="auto"/>
      </w:pPr>
      <w:r>
        <w:separator/>
      </w:r>
    </w:p>
  </w:footnote>
  <w:footnote w:type="continuationSeparator" w:id="0">
    <w:p w14:paraId="6637488C" w14:textId="77777777" w:rsidR="002B2543" w:rsidRDefault="002B2543" w:rsidP="006B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463A" w14:textId="4BAD99AD" w:rsidR="006B1B4E" w:rsidRDefault="00E12DF0" w:rsidP="00F52D49">
    <w:pPr>
      <w:pStyle w:val="NoSpacing"/>
      <w:jc w:val="center"/>
    </w:pPr>
    <w:r>
      <w:t>Milestone</w:t>
    </w:r>
    <w:r w:rsidR="00546577">
      <w:t>s</w:t>
    </w:r>
    <w:r>
      <w:t xml:space="preserve">/Deliverables </w:t>
    </w:r>
    <w:r w:rsidR="00546577">
      <w:t>Timeline, Attachment C</w:t>
    </w:r>
  </w:p>
  <w:p w14:paraId="65E07CBC" w14:textId="4D10AC9B" w:rsidR="004E168B" w:rsidRDefault="00CF0AEE" w:rsidP="004E168B">
    <w:pPr>
      <w:pStyle w:val="NoSpacing"/>
      <w:jc w:val="center"/>
    </w:pPr>
    <w:r>
      <w:t xml:space="preserve">RFP </w:t>
    </w:r>
    <w:r w:rsidR="006A185A">
      <w:t>121165 O3</w:t>
    </w:r>
  </w:p>
  <w:p w14:paraId="4D06F10E" w14:textId="20CDEB91" w:rsidR="00323941" w:rsidRDefault="00A27374" w:rsidP="004E168B">
    <w:pPr>
      <w:pStyle w:val="NoSpacing"/>
      <w:jc w:val="center"/>
      <w:rPr>
        <w:szCs w:val="18"/>
        <w:lang w:val="x-none" w:eastAsia="x-none"/>
      </w:rPr>
    </w:pPr>
    <w:r>
      <w:rPr>
        <w:szCs w:val="18"/>
        <w:lang w:val="x-none" w:eastAsia="x-none"/>
      </w:rPr>
      <w:t>Non-Custody and Behavioral Health Staffing Analys</w:t>
    </w:r>
    <w:r w:rsidR="00273269">
      <w:rPr>
        <w:szCs w:val="18"/>
        <w:lang w:val="x-none" w:eastAsia="x-none"/>
      </w:rPr>
      <w:t>is</w:t>
    </w:r>
  </w:p>
  <w:p w14:paraId="76F96658" w14:textId="76AC30D0" w:rsidR="00A27374" w:rsidRDefault="00A27374" w:rsidP="004E168B">
    <w:pPr>
      <w:pStyle w:val="NoSpacing"/>
      <w:jc w:val="center"/>
      <w:rPr>
        <w:szCs w:val="18"/>
        <w:lang w:val="x-none" w:eastAsia="x-none"/>
      </w:rPr>
    </w:pPr>
    <w:r>
      <w:rPr>
        <w:szCs w:val="18"/>
        <w:lang w:val="x-none" w:eastAsia="x-none"/>
      </w:rPr>
      <w:t xml:space="preserve">NE Department of Correctional Services </w:t>
    </w:r>
  </w:p>
  <w:p w14:paraId="47E57C79" w14:textId="77777777" w:rsidR="00D44917" w:rsidRPr="00D44917" w:rsidRDefault="00D44917" w:rsidP="00D44917">
    <w:pPr>
      <w:jc w:val="center"/>
      <w:rPr>
        <w:szCs w:val="18"/>
        <w:lang w:val="x-none" w:eastAsia="x-none"/>
      </w:rPr>
    </w:pPr>
  </w:p>
  <w:p w14:paraId="51024D0D" w14:textId="77777777" w:rsidR="00323941" w:rsidRPr="008F1C32" w:rsidRDefault="00323941" w:rsidP="00323941">
    <w:pPr>
      <w:pStyle w:val="Level3"/>
      <w:numPr>
        <w:ilvl w:val="0"/>
        <w:numId w:val="0"/>
      </w:numPr>
      <w:rPr>
        <w:rFonts w:cs="Arial"/>
        <w:sz w:val="22"/>
        <w:szCs w:val="22"/>
      </w:rPr>
    </w:pPr>
    <w:r w:rsidRPr="008F1C32">
      <w:rPr>
        <w:rFonts w:cs="Arial"/>
        <w:sz w:val="22"/>
        <w:szCs w:val="22"/>
      </w:rPr>
      <w:t>Bidder Name: _________________________________________</w:t>
    </w:r>
  </w:p>
  <w:p w14:paraId="46576235" w14:textId="77777777" w:rsidR="00C220DE" w:rsidRDefault="00C220DE" w:rsidP="00C220DE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CA5"/>
    <w:multiLevelType w:val="hybridMultilevel"/>
    <w:tmpl w:val="42F8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14F3E"/>
    <w:multiLevelType w:val="hybridMultilevel"/>
    <w:tmpl w:val="14C2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1109"/>
    <w:multiLevelType w:val="hybridMultilevel"/>
    <w:tmpl w:val="8272B6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1F3FC8"/>
    <w:multiLevelType w:val="hybridMultilevel"/>
    <w:tmpl w:val="1E52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C6497"/>
    <w:multiLevelType w:val="hybridMultilevel"/>
    <w:tmpl w:val="2242A2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0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B86AB8"/>
    <w:multiLevelType w:val="hybridMultilevel"/>
    <w:tmpl w:val="310CE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420F1"/>
    <w:multiLevelType w:val="multilevel"/>
    <w:tmpl w:val="FB5A5AF4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559199021">
    <w:abstractNumId w:val="7"/>
  </w:num>
  <w:num w:numId="2" w16cid:durableId="1336573201">
    <w:abstractNumId w:val="7"/>
  </w:num>
  <w:num w:numId="3" w16cid:durableId="250164354">
    <w:abstractNumId w:val="7"/>
  </w:num>
  <w:num w:numId="4" w16cid:durableId="957879732">
    <w:abstractNumId w:val="7"/>
  </w:num>
  <w:num w:numId="5" w16cid:durableId="1203132504">
    <w:abstractNumId w:val="0"/>
  </w:num>
  <w:num w:numId="6" w16cid:durableId="1651670541">
    <w:abstractNumId w:val="5"/>
  </w:num>
  <w:num w:numId="7" w16cid:durableId="1052845912">
    <w:abstractNumId w:val="4"/>
  </w:num>
  <w:num w:numId="8" w16cid:durableId="426117275">
    <w:abstractNumId w:val="3"/>
  </w:num>
  <w:num w:numId="9" w16cid:durableId="954409596">
    <w:abstractNumId w:val="6"/>
  </w:num>
  <w:num w:numId="10" w16cid:durableId="2133161871">
    <w:abstractNumId w:val="1"/>
  </w:num>
  <w:num w:numId="11" w16cid:durableId="10359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4E"/>
    <w:rsid w:val="00031F7D"/>
    <w:rsid w:val="000363CE"/>
    <w:rsid w:val="00052B46"/>
    <w:rsid w:val="0007592D"/>
    <w:rsid w:val="00082EDA"/>
    <w:rsid w:val="0008316B"/>
    <w:rsid w:val="000914AE"/>
    <w:rsid w:val="000B65BE"/>
    <w:rsid w:val="000D4B3D"/>
    <w:rsid w:val="00115760"/>
    <w:rsid w:val="00124228"/>
    <w:rsid w:val="00160DBF"/>
    <w:rsid w:val="00173BCE"/>
    <w:rsid w:val="0019134E"/>
    <w:rsid w:val="001B4E08"/>
    <w:rsid w:val="001D38B0"/>
    <w:rsid w:val="001D69D2"/>
    <w:rsid w:val="001E3844"/>
    <w:rsid w:val="001F71B9"/>
    <w:rsid w:val="00221ADE"/>
    <w:rsid w:val="00221C91"/>
    <w:rsid w:val="00233A15"/>
    <w:rsid w:val="00273269"/>
    <w:rsid w:val="002B2543"/>
    <w:rsid w:val="002D3CCE"/>
    <w:rsid w:val="003149DF"/>
    <w:rsid w:val="00323941"/>
    <w:rsid w:val="003708FE"/>
    <w:rsid w:val="003749D7"/>
    <w:rsid w:val="003766D0"/>
    <w:rsid w:val="0037734C"/>
    <w:rsid w:val="003A44BA"/>
    <w:rsid w:val="003B67E5"/>
    <w:rsid w:val="003D058D"/>
    <w:rsid w:val="003E236E"/>
    <w:rsid w:val="003F73BF"/>
    <w:rsid w:val="0041102B"/>
    <w:rsid w:val="00415019"/>
    <w:rsid w:val="00415266"/>
    <w:rsid w:val="00415748"/>
    <w:rsid w:val="00425365"/>
    <w:rsid w:val="00453BE5"/>
    <w:rsid w:val="00467016"/>
    <w:rsid w:val="00476333"/>
    <w:rsid w:val="00482AFF"/>
    <w:rsid w:val="004B3687"/>
    <w:rsid w:val="004C5066"/>
    <w:rsid w:val="004D2691"/>
    <w:rsid w:val="004E168B"/>
    <w:rsid w:val="004E6449"/>
    <w:rsid w:val="00503119"/>
    <w:rsid w:val="005234AF"/>
    <w:rsid w:val="00537852"/>
    <w:rsid w:val="00546577"/>
    <w:rsid w:val="00576054"/>
    <w:rsid w:val="005B06B2"/>
    <w:rsid w:val="005B5994"/>
    <w:rsid w:val="005B681E"/>
    <w:rsid w:val="005C0F97"/>
    <w:rsid w:val="005D043A"/>
    <w:rsid w:val="005D1D9F"/>
    <w:rsid w:val="005D2954"/>
    <w:rsid w:val="005E33AD"/>
    <w:rsid w:val="005F158F"/>
    <w:rsid w:val="005F76EF"/>
    <w:rsid w:val="006004B3"/>
    <w:rsid w:val="00606B21"/>
    <w:rsid w:val="00627C8A"/>
    <w:rsid w:val="0063365C"/>
    <w:rsid w:val="00633A55"/>
    <w:rsid w:val="00636FFC"/>
    <w:rsid w:val="006416C0"/>
    <w:rsid w:val="00661300"/>
    <w:rsid w:val="00664966"/>
    <w:rsid w:val="006701F4"/>
    <w:rsid w:val="006A185A"/>
    <w:rsid w:val="006B1B4E"/>
    <w:rsid w:val="006B7875"/>
    <w:rsid w:val="006C0C16"/>
    <w:rsid w:val="006D51AF"/>
    <w:rsid w:val="006E2B4B"/>
    <w:rsid w:val="006F03E9"/>
    <w:rsid w:val="00706B35"/>
    <w:rsid w:val="007345CC"/>
    <w:rsid w:val="007442FE"/>
    <w:rsid w:val="00774CBF"/>
    <w:rsid w:val="0077768A"/>
    <w:rsid w:val="00793011"/>
    <w:rsid w:val="007B05AE"/>
    <w:rsid w:val="007F1465"/>
    <w:rsid w:val="0080333E"/>
    <w:rsid w:val="00836453"/>
    <w:rsid w:val="00870547"/>
    <w:rsid w:val="00897CE7"/>
    <w:rsid w:val="008C7B25"/>
    <w:rsid w:val="008F1C32"/>
    <w:rsid w:val="008F56BF"/>
    <w:rsid w:val="00911EF8"/>
    <w:rsid w:val="00915BCF"/>
    <w:rsid w:val="009268C1"/>
    <w:rsid w:val="00930C22"/>
    <w:rsid w:val="00932256"/>
    <w:rsid w:val="009363CC"/>
    <w:rsid w:val="00945C5C"/>
    <w:rsid w:val="0096608E"/>
    <w:rsid w:val="00972A91"/>
    <w:rsid w:val="00974326"/>
    <w:rsid w:val="00983946"/>
    <w:rsid w:val="00987AAF"/>
    <w:rsid w:val="00997FFB"/>
    <w:rsid w:val="009A3220"/>
    <w:rsid w:val="009B63F2"/>
    <w:rsid w:val="009D4A55"/>
    <w:rsid w:val="00A059EF"/>
    <w:rsid w:val="00A14118"/>
    <w:rsid w:val="00A157A0"/>
    <w:rsid w:val="00A27374"/>
    <w:rsid w:val="00A45D39"/>
    <w:rsid w:val="00A46FD7"/>
    <w:rsid w:val="00A6672E"/>
    <w:rsid w:val="00AB40E2"/>
    <w:rsid w:val="00AC2F04"/>
    <w:rsid w:val="00AC3BF7"/>
    <w:rsid w:val="00AE1863"/>
    <w:rsid w:val="00AE473D"/>
    <w:rsid w:val="00B31A20"/>
    <w:rsid w:val="00B61C01"/>
    <w:rsid w:val="00B721D2"/>
    <w:rsid w:val="00B87191"/>
    <w:rsid w:val="00BA28A0"/>
    <w:rsid w:val="00BB0E53"/>
    <w:rsid w:val="00BE254D"/>
    <w:rsid w:val="00BF3BF7"/>
    <w:rsid w:val="00C02F18"/>
    <w:rsid w:val="00C05E9B"/>
    <w:rsid w:val="00C220DE"/>
    <w:rsid w:val="00C50CC2"/>
    <w:rsid w:val="00C61B67"/>
    <w:rsid w:val="00C842B5"/>
    <w:rsid w:val="00C92B24"/>
    <w:rsid w:val="00CD6F52"/>
    <w:rsid w:val="00CF0AEE"/>
    <w:rsid w:val="00D20C3B"/>
    <w:rsid w:val="00D20E72"/>
    <w:rsid w:val="00D339DC"/>
    <w:rsid w:val="00D44917"/>
    <w:rsid w:val="00D505DB"/>
    <w:rsid w:val="00D52F1F"/>
    <w:rsid w:val="00D74BCF"/>
    <w:rsid w:val="00D87A76"/>
    <w:rsid w:val="00DA3899"/>
    <w:rsid w:val="00DF0B6B"/>
    <w:rsid w:val="00DF4EAC"/>
    <w:rsid w:val="00DF7A3B"/>
    <w:rsid w:val="00E04A73"/>
    <w:rsid w:val="00E12DF0"/>
    <w:rsid w:val="00E2112B"/>
    <w:rsid w:val="00E3101F"/>
    <w:rsid w:val="00E827D1"/>
    <w:rsid w:val="00E96CEF"/>
    <w:rsid w:val="00EB6DDE"/>
    <w:rsid w:val="00ED31A5"/>
    <w:rsid w:val="00F05DEC"/>
    <w:rsid w:val="00F1564D"/>
    <w:rsid w:val="00F25F19"/>
    <w:rsid w:val="00F326A7"/>
    <w:rsid w:val="00F52D49"/>
    <w:rsid w:val="00F55131"/>
    <w:rsid w:val="00F77C85"/>
    <w:rsid w:val="00F82D8C"/>
    <w:rsid w:val="00FA640F"/>
    <w:rsid w:val="00FB0076"/>
    <w:rsid w:val="00FB412E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69DDE"/>
  <w15:chartTrackingRefBased/>
  <w15:docId w15:val="{099C8E47-199F-476C-9262-9F1D5FE2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4E"/>
  </w:style>
  <w:style w:type="paragraph" w:styleId="Footer">
    <w:name w:val="footer"/>
    <w:basedOn w:val="Normal"/>
    <w:link w:val="FooterChar"/>
    <w:uiPriority w:val="99"/>
    <w:unhideWhenUsed/>
    <w:rsid w:val="006B1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4E"/>
  </w:style>
  <w:style w:type="character" w:styleId="CommentReference">
    <w:name w:val="annotation reference"/>
    <w:uiPriority w:val="99"/>
    <w:semiHidden/>
    <w:rsid w:val="006B1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1B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4E"/>
    <w:rPr>
      <w:rFonts w:ascii="Arial" w:eastAsia="Times New Roman" w:hAnsi="Arial" w:cs="Times New Roman"/>
      <w:sz w:val="20"/>
      <w:szCs w:val="20"/>
    </w:rPr>
  </w:style>
  <w:style w:type="paragraph" w:customStyle="1" w:styleId="Level4">
    <w:name w:val="Level 4"/>
    <w:aliases w:val="Indent Text"/>
    <w:link w:val="Level4Char"/>
    <w:qFormat/>
    <w:rsid w:val="006B1B4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evel1">
    <w:name w:val="Level 1"/>
    <w:basedOn w:val="Heading1"/>
    <w:qFormat/>
    <w:rsid w:val="006B1B4E"/>
    <w:pPr>
      <w:keepNext w:val="0"/>
      <w:keepLines w:val="0"/>
      <w:numPr>
        <w:numId w:val="1"/>
      </w:numPr>
      <w:tabs>
        <w:tab w:val="num" w:pos="360"/>
      </w:tabs>
      <w:spacing w:before="0" w:line="240" w:lineRule="auto"/>
      <w:ind w:left="0" w:firstLine="0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3">
    <w:name w:val="Level 3"/>
    <w:link w:val="Level3Char"/>
    <w:qFormat/>
    <w:rsid w:val="006B1B4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6B1B4E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6">
    <w:name w:val="Level 6"/>
    <w:basedOn w:val="Normal"/>
    <w:rsid w:val="006B1B4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</w:rPr>
  </w:style>
  <w:style w:type="paragraph" w:customStyle="1" w:styleId="Level7">
    <w:name w:val="Level 7"/>
    <w:basedOn w:val="Normal"/>
    <w:rsid w:val="006B1B4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B1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91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9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evel4Char">
    <w:name w:val="Level 4 Char"/>
    <w:link w:val="Level4"/>
    <w:rsid w:val="00987AAF"/>
    <w:rPr>
      <w:rFonts w:ascii="Arial" w:eastAsia="Times New Roman" w:hAnsi="Arial" w:cs="Times New Roman"/>
      <w:sz w:val="18"/>
      <w:szCs w:val="24"/>
    </w:rPr>
  </w:style>
  <w:style w:type="paragraph" w:styleId="Revision">
    <w:name w:val="Revision"/>
    <w:hidden/>
    <w:uiPriority w:val="99"/>
    <w:semiHidden/>
    <w:rsid w:val="00233A15"/>
    <w:pPr>
      <w:spacing w:after="0" w:line="240" w:lineRule="auto"/>
    </w:pPr>
  </w:style>
  <w:style w:type="paragraph" w:styleId="NoSpacing">
    <w:name w:val="No Spacing"/>
    <w:uiPriority w:val="1"/>
    <w:qFormat/>
    <w:rsid w:val="00F52D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4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7326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961F-876A-4D0B-AB37-9E173B93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Schiltz, Julie</dc:creator>
  <cp:keywords/>
  <dc:description/>
  <cp:lastModifiedBy>Severin, Kate</cp:lastModifiedBy>
  <cp:revision>14</cp:revision>
  <cp:lastPrinted>2022-02-28T22:58:00Z</cp:lastPrinted>
  <dcterms:created xsi:type="dcterms:W3CDTF">2024-10-10T17:51:00Z</dcterms:created>
  <dcterms:modified xsi:type="dcterms:W3CDTF">2025-02-24T15:30:00Z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369027ccf351537bb4653518676f56c3f4f8db464a85e1c6fd70b2199e30819c</vt:lpwstr>
  </property>
</Properties>
</file>